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44" w:rsidRDefault="00A32F44" w:rsidP="009253E5">
      <w:pPr>
        <w:spacing w:line="360" w:lineRule="auto"/>
        <w:jc w:val="both"/>
        <w:rPr>
          <w:rFonts w:ascii="Arial" w:hAnsi="Arial" w:cs="Arial" w:hint="cs"/>
          <w:u w:val="single"/>
          <w:rtl/>
        </w:rPr>
      </w:pPr>
    </w:p>
    <w:p w:rsidR="00A32F44" w:rsidRDefault="00A32F44" w:rsidP="009253E5">
      <w:pPr>
        <w:spacing w:line="360" w:lineRule="auto"/>
        <w:jc w:val="both"/>
        <w:rPr>
          <w:rFonts w:ascii="Arial" w:hAnsi="Arial" w:cs="Arial" w:hint="cs"/>
          <w:u w:val="single"/>
          <w:rtl/>
        </w:rPr>
      </w:pPr>
    </w:p>
    <w:p w:rsidR="00A32F44" w:rsidRDefault="00A32F44" w:rsidP="009253E5">
      <w:pPr>
        <w:spacing w:line="360" w:lineRule="auto"/>
        <w:jc w:val="both"/>
        <w:rPr>
          <w:rFonts w:ascii="Arial" w:hAnsi="Arial" w:cs="Arial" w:hint="cs"/>
          <w:u w:val="single"/>
          <w:rtl/>
        </w:rPr>
      </w:pPr>
    </w:p>
    <w:p w:rsidR="009253E5" w:rsidRPr="00A32F44" w:rsidRDefault="009253E5" w:rsidP="00A32F44">
      <w:pPr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  <w:bookmarkStart w:id="0" w:name="_GoBack"/>
      <w:r w:rsidRPr="00A32F44">
        <w:rPr>
          <w:rFonts w:ascii="Arial" w:hAnsi="Arial" w:cs="Arial" w:hint="cs"/>
          <w:b/>
          <w:bCs/>
          <w:u w:val="single"/>
          <w:rtl/>
        </w:rPr>
        <w:t xml:space="preserve">מסמך אפיון </w:t>
      </w:r>
      <w:r w:rsidRPr="00A32F44">
        <w:rPr>
          <w:rFonts w:ascii="Arial" w:hAnsi="Arial" w:cs="Arial"/>
          <w:b/>
          <w:bCs/>
          <w:u w:val="single"/>
          <w:rtl/>
        </w:rPr>
        <w:t>–</w:t>
      </w:r>
      <w:r w:rsidRPr="00A32F44">
        <w:rPr>
          <w:rFonts w:ascii="Arial" w:hAnsi="Arial" w:cs="Arial" w:hint="cs"/>
          <w:b/>
          <w:bCs/>
          <w:u w:val="single"/>
          <w:rtl/>
        </w:rPr>
        <w:t xml:space="preserve"> ראשי פרקים</w:t>
      </w:r>
    </w:p>
    <w:bookmarkEnd w:id="0"/>
    <w:p w:rsidR="009253E5" w:rsidRDefault="009253E5" w:rsidP="009253E5">
      <w:pPr>
        <w:spacing w:line="360" w:lineRule="auto"/>
        <w:jc w:val="both"/>
        <w:rPr>
          <w:rFonts w:ascii="Arial" w:hAnsi="Arial" w:cs="Arial" w:hint="cs"/>
          <w:u w:val="single"/>
          <w:rtl/>
        </w:rPr>
      </w:pPr>
    </w:p>
    <w:p w:rsidR="009253E5" w:rsidRDefault="009253E5" w:rsidP="009253E5">
      <w:pPr>
        <w:spacing w:line="360" w:lineRule="auto"/>
        <w:jc w:val="both"/>
        <w:rPr>
          <w:rFonts w:ascii="Arial" w:hAnsi="Arial" w:cs="Arial" w:hint="cs"/>
          <w:u w:val="single"/>
          <w:rtl/>
        </w:rPr>
      </w:pPr>
    </w:p>
    <w:p w:rsidR="009253E5" w:rsidRDefault="009253E5" w:rsidP="009253E5">
      <w:pPr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 w:hint="cs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יעדי האתר - </w:t>
      </w:r>
      <w:r>
        <w:rPr>
          <w:rFonts w:ascii="Arial" w:hAnsi="Arial" w:cs="Arial" w:hint="cs"/>
          <w:rtl/>
        </w:rPr>
        <w:t>היעדים שיש להשיג באמצעות האתר.</w:t>
      </w:r>
    </w:p>
    <w:p w:rsidR="009253E5" w:rsidRDefault="009253E5" w:rsidP="009253E5">
      <w:pPr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 w:hint="cs"/>
        </w:rPr>
      </w:pPr>
      <w:r w:rsidRPr="0033254A">
        <w:rPr>
          <w:rFonts w:ascii="Arial" w:hAnsi="Arial" w:cs="Arial"/>
          <w:u w:val="single"/>
          <w:rtl/>
        </w:rPr>
        <w:t>יישום (מהות)</w:t>
      </w:r>
      <w:r w:rsidRPr="0033254A">
        <w:rPr>
          <w:rFonts w:ascii="Arial" w:hAnsi="Arial" w:cs="Arial"/>
          <w:rtl/>
        </w:rPr>
        <w:t>- הגדרה פונקציונאלית של הפתרון</w:t>
      </w:r>
      <w:r>
        <w:rPr>
          <w:rFonts w:ascii="Arial" w:hAnsi="Arial" w:cs="Arial" w:hint="cs"/>
          <w:rtl/>
        </w:rPr>
        <w:t xml:space="preserve"> אותו מציע האתר:</w:t>
      </w:r>
      <w:r w:rsidRPr="0033254A">
        <w:rPr>
          <w:rFonts w:ascii="Arial" w:hAnsi="Arial" w:cs="Arial"/>
          <w:rtl/>
        </w:rPr>
        <w:t xml:space="preserve"> מה הפתרון מיועד לבצע. אילו תהליכים, מידע</w:t>
      </w:r>
      <w:r>
        <w:rPr>
          <w:rFonts w:ascii="Arial" w:hAnsi="Arial" w:cs="Arial" w:hint="cs"/>
          <w:rtl/>
        </w:rPr>
        <w:t>, שירותים</w:t>
      </w:r>
      <w:r w:rsidRPr="0033254A">
        <w:rPr>
          <w:rFonts w:ascii="Arial" w:hAnsi="Arial" w:cs="Arial"/>
          <w:rtl/>
        </w:rPr>
        <w:t xml:space="preserve"> וכד' הוא עתיד ל</w:t>
      </w:r>
      <w:r>
        <w:rPr>
          <w:rFonts w:ascii="Arial" w:hAnsi="Arial" w:cs="Arial" w:hint="cs"/>
          <w:rtl/>
        </w:rPr>
        <w:t>ספק</w:t>
      </w:r>
      <w:r w:rsidRPr="0033254A">
        <w:rPr>
          <w:rFonts w:ascii="Arial" w:hAnsi="Arial" w:cs="Arial"/>
          <w:rtl/>
        </w:rPr>
        <w:t xml:space="preserve"> וכיצד. </w:t>
      </w:r>
    </w:p>
    <w:p w:rsidR="009253E5" w:rsidRPr="0033254A" w:rsidRDefault="009253E5" w:rsidP="009253E5">
      <w:pPr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33254A">
        <w:rPr>
          <w:rFonts w:ascii="Arial" w:hAnsi="Arial" w:cs="Arial"/>
          <w:u w:val="single"/>
          <w:rtl/>
        </w:rPr>
        <w:t>טכנולוגיה</w:t>
      </w:r>
      <w:r>
        <w:rPr>
          <w:rFonts w:ascii="Arial" w:hAnsi="Arial" w:cs="Arial" w:hint="cs"/>
          <w:u w:val="single"/>
          <w:rtl/>
        </w:rPr>
        <w:t xml:space="preserve"> -</w:t>
      </w:r>
      <w:r w:rsidRPr="0033254A">
        <w:rPr>
          <w:rFonts w:ascii="Arial" w:hAnsi="Arial" w:cs="Arial"/>
          <w:rtl/>
        </w:rPr>
        <w:t xml:space="preserve"> בשימוש במושג "טכנולוגיה" הכוונה היא לכל אוסף הרכיבים והמנגנונים אשר בעזרתם ימומש </w:t>
      </w:r>
      <w:r>
        <w:rPr>
          <w:rFonts w:ascii="Arial" w:hAnsi="Arial" w:cs="Arial" w:hint="cs"/>
          <w:rtl/>
        </w:rPr>
        <w:t>האתר</w:t>
      </w:r>
      <w:r w:rsidRPr="0033254A">
        <w:rPr>
          <w:rFonts w:ascii="Arial" w:hAnsi="Arial" w:cs="Arial"/>
          <w:rtl/>
        </w:rPr>
        <w:t>. המנגנון עשוי להיות טופס</w:t>
      </w:r>
      <w:r>
        <w:rPr>
          <w:rFonts w:ascii="Arial" w:hAnsi="Arial" w:cs="Arial" w:hint="cs"/>
          <w:rtl/>
        </w:rPr>
        <w:t xml:space="preserve"> אלקטרוני</w:t>
      </w:r>
      <w:r w:rsidRPr="0033254A">
        <w:rPr>
          <w:rFonts w:ascii="Arial" w:hAnsi="Arial" w:cs="Arial"/>
          <w:rtl/>
        </w:rPr>
        <w:t>,</w:t>
      </w:r>
      <w:r>
        <w:rPr>
          <w:rFonts w:ascii="Arial" w:hAnsi="Arial" w:cs="Arial" w:hint="cs"/>
          <w:rtl/>
        </w:rPr>
        <w:t xml:space="preserve"> ספריית מסמכים</w:t>
      </w:r>
      <w:r w:rsidRPr="0033254A">
        <w:rPr>
          <w:rFonts w:ascii="Arial" w:hAnsi="Arial" w:cs="Arial"/>
          <w:rtl/>
        </w:rPr>
        <w:t xml:space="preserve"> וכד'. </w:t>
      </w:r>
    </w:p>
    <w:p w:rsidR="009253E5" w:rsidRPr="0033254A" w:rsidRDefault="009253E5" w:rsidP="009253E5">
      <w:pPr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33254A">
        <w:rPr>
          <w:rFonts w:ascii="Arial" w:hAnsi="Arial" w:cs="Arial"/>
          <w:u w:val="single"/>
          <w:rtl/>
        </w:rPr>
        <w:t>מימוש</w:t>
      </w:r>
      <w:r w:rsidRPr="0033254A">
        <w:rPr>
          <w:rFonts w:ascii="Arial" w:hAnsi="Arial" w:cs="Arial"/>
          <w:rtl/>
        </w:rPr>
        <w:t xml:space="preserve">- מימוש הוא ה"דבק" המחבר את שאר הרכיבים, בעיקר את היישום והטכנולוגיה, לפתרון מעשי ומתפקד, הן בשלבי הפיתוח והן בשלבי התפעול והתחזוקה של </w:t>
      </w:r>
      <w:r>
        <w:rPr>
          <w:rFonts w:ascii="Arial" w:hAnsi="Arial" w:cs="Arial" w:hint="cs"/>
          <w:rtl/>
        </w:rPr>
        <w:t>האתר</w:t>
      </w:r>
      <w:r w:rsidRPr="0033254A">
        <w:rPr>
          <w:rFonts w:ascii="Arial" w:hAnsi="Arial" w:cs="Arial"/>
          <w:rtl/>
        </w:rPr>
        <w:t>. מימוש משמעו הגדרת תכניות עבודה, גורמים המעורבים וכד'.</w:t>
      </w:r>
      <w:r w:rsidRPr="0033254A">
        <w:rPr>
          <w:rFonts w:ascii="Arial" w:hAnsi="Arial" w:cs="Arial"/>
          <w:rtl/>
          <w:lang w:val="en"/>
        </w:rPr>
        <w:t xml:space="preserve"> </w:t>
      </w:r>
    </w:p>
    <w:p w:rsidR="009253E5" w:rsidRPr="0033254A" w:rsidRDefault="009253E5" w:rsidP="009253E5">
      <w:pPr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rtl/>
        </w:rPr>
      </w:pPr>
      <w:r w:rsidRPr="0033254A">
        <w:rPr>
          <w:rFonts w:ascii="Arial" w:hAnsi="Arial" w:cs="Arial"/>
          <w:u w:val="single"/>
          <w:rtl/>
        </w:rPr>
        <w:t>עלות</w:t>
      </w:r>
      <w:r w:rsidRPr="0033254A">
        <w:rPr>
          <w:rFonts w:ascii="Arial" w:hAnsi="Arial" w:cs="Arial"/>
          <w:rtl/>
        </w:rPr>
        <w:t>- עלות ה</w:t>
      </w:r>
      <w:r>
        <w:rPr>
          <w:rFonts w:ascii="Arial" w:hAnsi="Arial" w:cs="Arial" w:hint="cs"/>
          <w:rtl/>
        </w:rPr>
        <w:t>אתר</w:t>
      </w:r>
      <w:r w:rsidRPr="0033254A">
        <w:rPr>
          <w:rFonts w:ascii="Arial" w:hAnsi="Arial" w:cs="Arial"/>
          <w:rtl/>
        </w:rPr>
        <w:t xml:space="preserve"> מתייחס</w:t>
      </w:r>
      <w:r>
        <w:rPr>
          <w:rFonts w:ascii="Arial" w:hAnsi="Arial" w:cs="Arial" w:hint="cs"/>
          <w:rtl/>
        </w:rPr>
        <w:t>ת</w:t>
      </w:r>
      <w:r w:rsidRPr="0033254A">
        <w:rPr>
          <w:rFonts w:ascii="Arial" w:hAnsi="Arial" w:cs="Arial"/>
          <w:rtl/>
        </w:rPr>
        <w:t xml:space="preserve"> לעלות בשלב ההקמה ולעלות השוטפת של תחזוקת </w:t>
      </w:r>
      <w:r>
        <w:rPr>
          <w:rFonts w:ascii="Arial" w:hAnsi="Arial" w:cs="Arial" w:hint="cs"/>
          <w:rtl/>
        </w:rPr>
        <w:t>האתר.</w:t>
      </w:r>
      <w:r w:rsidRPr="0033254A">
        <w:rPr>
          <w:rFonts w:ascii="Arial" w:hAnsi="Arial" w:cs="Arial"/>
          <w:rtl/>
        </w:rPr>
        <w:t xml:space="preserve"> העלות אינה רק כספית, היא עשויה להיות מגולמת בזמן, כוח אדם, פיתוח ידע שאינו קיים</w:t>
      </w:r>
      <w:r>
        <w:rPr>
          <w:rFonts w:ascii="Arial" w:hAnsi="Arial" w:cs="Arial" w:hint="cs"/>
          <w:rtl/>
        </w:rPr>
        <w:t xml:space="preserve"> ויש צורך להזינו באתר</w:t>
      </w:r>
      <w:r w:rsidRPr="0033254A">
        <w:rPr>
          <w:rFonts w:ascii="Arial" w:hAnsi="Arial" w:cs="Arial"/>
          <w:rtl/>
        </w:rPr>
        <w:t xml:space="preserve"> וכד'. סדר הגודל של עלות ה</w:t>
      </w:r>
      <w:r>
        <w:rPr>
          <w:rFonts w:ascii="Arial" w:hAnsi="Arial" w:cs="Arial" w:hint="cs"/>
          <w:rtl/>
        </w:rPr>
        <w:t>אתר</w:t>
      </w:r>
      <w:r w:rsidRPr="0033254A">
        <w:rPr>
          <w:rFonts w:ascii="Arial" w:hAnsi="Arial" w:cs="Arial"/>
          <w:rtl/>
        </w:rPr>
        <w:t xml:space="preserve"> הוא מדד מרכזי ביותר לניהול סיכונים, ניתוח חלופות וכמובן </w:t>
      </w:r>
      <w:r>
        <w:rPr>
          <w:rFonts w:ascii="Arial" w:hAnsi="Arial" w:cs="Arial" w:hint="cs"/>
          <w:rtl/>
        </w:rPr>
        <w:t xml:space="preserve"> חישוב </w:t>
      </w:r>
      <w:r w:rsidRPr="0033254A">
        <w:rPr>
          <w:rFonts w:ascii="Arial" w:hAnsi="Arial" w:cs="Arial"/>
          <w:rtl/>
        </w:rPr>
        <w:t xml:space="preserve">עלות\תועלת </w:t>
      </w:r>
      <w:bookmarkStart w:id="1" w:name="wp9000049"/>
      <w:bookmarkStart w:id="2" w:name="wp9000050"/>
      <w:bookmarkStart w:id="3" w:name="wp9000259"/>
      <w:bookmarkStart w:id="4" w:name="wp9000261"/>
      <w:bookmarkStart w:id="5" w:name="wp9000263"/>
      <w:bookmarkStart w:id="6" w:name="wp9000265"/>
      <w:bookmarkStart w:id="7" w:name="wp9000267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 w:hint="cs"/>
          <w:rtl/>
        </w:rPr>
        <w:t>של האתר.</w:t>
      </w:r>
    </w:p>
    <w:p w:rsidR="006A5E92" w:rsidRDefault="006A5E92"/>
    <w:sectPr w:rsidR="006A5E92" w:rsidSect="006A5E9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CE" w:rsidRDefault="00593BCE">
      <w:r>
        <w:separator/>
      </w:r>
    </w:p>
  </w:endnote>
  <w:endnote w:type="continuationSeparator" w:id="0">
    <w:p w:rsidR="00593BCE" w:rsidRDefault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44" w:rsidRPr="001E5366" w:rsidRDefault="00A32F44" w:rsidP="00A32F44">
    <w:pPr>
      <w:jc w:val="center"/>
      <w:rPr>
        <w:rFonts w:ascii="Arial" w:hAnsi="Arial" w:cs="Arial"/>
        <w:b/>
        <w:bCs/>
        <w:color w:val="000080"/>
        <w:sz w:val="22"/>
        <w:szCs w:val="22"/>
        <w:rtl/>
      </w:rPr>
    </w:pPr>
    <w:r w:rsidRPr="001E5366">
      <w:rPr>
        <w:rFonts w:ascii="Arial" w:hAnsi="Arial" w:cs="Arial"/>
        <w:b/>
        <w:bCs/>
        <w:color w:val="000080"/>
        <w:sz w:val="22"/>
        <w:szCs w:val="22"/>
        <w:rtl/>
      </w:rPr>
      <w:t>כלי זה נכתב על ידי מרכז שיתופים לקידום החברה האזרחית - מומלץ להעביר, להפיץ, ולהציג את החומרים לכל דורש/ת</w:t>
    </w:r>
  </w:p>
  <w:p w:rsidR="00A32F44" w:rsidRPr="001E5366" w:rsidRDefault="00A32F44" w:rsidP="00A32F44">
    <w:pPr>
      <w:pStyle w:val="Footer"/>
      <w:rPr>
        <w:rFonts w:ascii="Arial" w:hAnsi="Arial" w:cs="Arial"/>
        <w:color w:val="800080"/>
      </w:rPr>
    </w:pPr>
  </w:p>
  <w:p w:rsidR="00A32F44" w:rsidRPr="00A32F44" w:rsidRDefault="00A32F44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CE" w:rsidRDefault="00593BCE">
      <w:r>
        <w:separator/>
      </w:r>
    </w:p>
  </w:footnote>
  <w:footnote w:type="continuationSeparator" w:id="0">
    <w:p w:rsidR="00593BCE" w:rsidRDefault="0059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44" w:rsidRDefault="003B0EA2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31750</wp:posOffset>
          </wp:positionV>
          <wp:extent cx="1658620" cy="800100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236220</wp:posOffset>
              </wp:positionV>
              <wp:extent cx="2514600" cy="415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F44" w:rsidRPr="001E5366" w:rsidRDefault="00A32F44" w:rsidP="00A32F44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</w:pPr>
                          <w:r w:rsidRPr="001E5366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1E5366">
                              <w:rPr>
                                <w:rFonts w:ascii="Arial" w:hAnsi="Arial" w:cs="Arial"/>
                                <w:b/>
                                <w:bCs/>
                                <w:color w:val="420042"/>
                                <w:sz w:val="22"/>
                                <w:szCs w:val="22"/>
                                <w:rtl/>
                              </w:rPr>
                              <w:t>לי</w:t>
                            </w:r>
                          </w:smartTag>
                          <w:r w:rsidRPr="001E5366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ם של שיתופים</w:t>
                          </w:r>
                        </w:p>
                        <w:p w:rsidR="00A32F44" w:rsidRPr="001E5366" w:rsidRDefault="00A32F44" w:rsidP="00A32F44">
                          <w:pPr>
                            <w:pStyle w:val="Header"/>
                            <w:jc w:val="right"/>
                            <w:rPr>
                              <w:rFonts w:ascii="Arial" w:hAnsi="Arial" w:cs="Arial" w:hint="cs"/>
                              <w:rtl/>
                            </w:rPr>
                          </w:pPr>
                          <w:r w:rsidRPr="001E5366">
                            <w:rPr>
                              <w:rFonts w:ascii="Arial" w:hAnsi="Arial" w:cs="Arial" w:hint="cs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הקמת אתר אינטרנט</w:t>
                          </w:r>
                        </w:p>
                        <w:p w:rsidR="00A32F44" w:rsidRDefault="00A32F44" w:rsidP="00A32F44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18.6pt;width:198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OIhAIAAA8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" stroked="f">
              <v:textbox>
                <w:txbxContent>
                  <w:p w:rsidR="00A32F44" w:rsidRPr="001E5366" w:rsidRDefault="00A32F44" w:rsidP="00A32F44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</w:pPr>
                    <w:r w:rsidRPr="001E5366"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1E5366">
                        <w:rPr>
                          <w:rFonts w:ascii="Arial" w:hAnsi="Arial" w:cs="Arial"/>
                          <w:b/>
                          <w:bCs/>
                          <w:color w:val="420042"/>
                          <w:sz w:val="22"/>
                          <w:szCs w:val="22"/>
                          <w:rtl/>
                        </w:rPr>
                        <w:t>לי</w:t>
                      </w:r>
                    </w:smartTag>
                    <w:r w:rsidRPr="001E5366"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ם של שיתופים</w:t>
                    </w:r>
                  </w:p>
                  <w:p w:rsidR="00A32F44" w:rsidRPr="001E5366" w:rsidRDefault="00A32F44" w:rsidP="00A32F44">
                    <w:pPr>
                      <w:pStyle w:val="Header"/>
                      <w:jc w:val="right"/>
                      <w:rPr>
                        <w:rFonts w:ascii="Arial" w:hAnsi="Arial" w:cs="Arial" w:hint="cs"/>
                        <w:rtl/>
                      </w:rPr>
                    </w:pPr>
                    <w:r w:rsidRPr="001E5366">
                      <w:rPr>
                        <w:rFonts w:ascii="Arial" w:hAnsi="Arial" w:cs="Arial" w:hint="cs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הקמת אתר אינטרנט</w:t>
                    </w:r>
                  </w:p>
                  <w:p w:rsidR="00A32F44" w:rsidRDefault="00A32F44" w:rsidP="00A32F44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410DF"/>
    <w:multiLevelType w:val="hybridMultilevel"/>
    <w:tmpl w:val="0736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1E0C2C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5"/>
    <w:rsid w:val="003B0EA2"/>
    <w:rsid w:val="00593BCE"/>
    <w:rsid w:val="006A5E92"/>
    <w:rsid w:val="009253E5"/>
    <w:rsid w:val="00A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91E5F-94AC-4962-9225-EC8EA14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E5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2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F4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מסמך אפיון – ראשי פרקים </vt:lpstr>
    </vt:vector>
  </TitlesOfParts>
  <Company>XP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אפיון – ראשי פרקים</dc:title>
  <dc:subject/>
  <dc:creator>NOAMCOMPUTER</dc:creator>
  <cp:keywords/>
  <dc:description/>
  <cp:lastModifiedBy>Walter O'brien</cp:lastModifiedBy>
  <cp:revision>2</cp:revision>
  <dcterms:created xsi:type="dcterms:W3CDTF">2016-10-18T10:19:00Z</dcterms:created>
  <dcterms:modified xsi:type="dcterms:W3CDTF">2016-10-18T10:19:00Z</dcterms:modified>
</cp:coreProperties>
</file>