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20" w:rsidRDefault="004C5820" w:rsidP="00125D05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4C5820" w:rsidRDefault="004C5820" w:rsidP="00125D05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4C5820" w:rsidRDefault="004C5820" w:rsidP="00125D05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125D05" w:rsidRPr="004C5820" w:rsidRDefault="00125D05" w:rsidP="004C5820">
      <w:pPr>
        <w:spacing w:line="360" w:lineRule="auto"/>
        <w:jc w:val="center"/>
        <w:rPr>
          <w:rFonts w:ascii="Arial" w:hAnsi="Arial" w:cs="Arial" w:hint="cs"/>
          <w:b/>
          <w:bCs/>
          <w:u w:val="single"/>
        </w:rPr>
      </w:pPr>
      <w:bookmarkStart w:id="0" w:name="_GoBack"/>
      <w:r w:rsidRPr="004C5820">
        <w:rPr>
          <w:rFonts w:ascii="Arial" w:hAnsi="Arial" w:cs="Arial" w:hint="cs"/>
          <w:b/>
          <w:bCs/>
          <w:u w:val="single"/>
          <w:rtl/>
        </w:rPr>
        <w:t xml:space="preserve">תקציב </w:t>
      </w:r>
      <w:r w:rsidRPr="004C5820">
        <w:rPr>
          <w:rFonts w:ascii="Arial" w:hAnsi="Arial" w:cs="Arial"/>
          <w:b/>
          <w:bCs/>
          <w:u w:val="single"/>
          <w:rtl/>
        </w:rPr>
        <w:t>–</w:t>
      </w:r>
      <w:r w:rsidRPr="004C5820">
        <w:rPr>
          <w:rFonts w:ascii="Arial" w:hAnsi="Arial" w:cs="Arial" w:hint="cs"/>
          <w:b/>
          <w:bCs/>
          <w:u w:val="single"/>
          <w:rtl/>
        </w:rPr>
        <w:t xml:space="preserve"> נושאים שיש לחשב במסגרת תקציב האתר</w:t>
      </w:r>
    </w:p>
    <w:bookmarkEnd w:id="0"/>
    <w:p w:rsidR="004C5820" w:rsidRDefault="004C5820" w:rsidP="00125D05">
      <w:pPr>
        <w:spacing w:line="360" w:lineRule="auto"/>
        <w:jc w:val="both"/>
        <w:rPr>
          <w:rFonts w:ascii="Arial" w:hAnsi="Arial" w:cs="Arial" w:hint="cs"/>
          <w:rtl/>
        </w:rPr>
      </w:pPr>
    </w:p>
    <w:p w:rsidR="004C5820" w:rsidRDefault="004C5820" w:rsidP="00125D05">
      <w:pPr>
        <w:spacing w:line="360" w:lineRule="auto"/>
        <w:jc w:val="both"/>
        <w:rPr>
          <w:rFonts w:ascii="Arial" w:hAnsi="Arial" w:cs="Arial" w:hint="cs"/>
          <w:rtl/>
        </w:rPr>
      </w:pPr>
    </w:p>
    <w:p w:rsidR="00F04E2F" w:rsidRDefault="00F04E2F" w:rsidP="00F04E2F">
      <w:pPr>
        <w:spacing w:after="120" w:line="36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כאן מדובר ב</w:t>
      </w:r>
      <w:r w:rsidRPr="006803CB">
        <w:rPr>
          <w:rFonts w:ascii="Arial" w:hAnsi="Arial" w:cs="Arial"/>
          <w:rtl/>
        </w:rPr>
        <w:t xml:space="preserve">סוגיה מרכזית </w:t>
      </w:r>
      <w:r>
        <w:rPr>
          <w:rFonts w:ascii="Arial" w:hAnsi="Arial" w:cs="Arial" w:hint="cs"/>
          <w:rtl/>
        </w:rPr>
        <w:t xml:space="preserve">בפני עצמה </w:t>
      </w:r>
      <w:r w:rsidRPr="006803CB">
        <w:rPr>
          <w:rFonts w:ascii="Arial" w:hAnsi="Arial" w:cs="Arial"/>
          <w:rtl/>
        </w:rPr>
        <w:t>שיש לקחת בחשבון בטרם יוצאים לדרך. בחישוב התקציב יש להתייחס ל</w:t>
      </w:r>
      <w:r>
        <w:rPr>
          <w:rFonts w:ascii="Arial" w:hAnsi="Arial" w:cs="Arial" w:hint="cs"/>
          <w:rtl/>
        </w:rPr>
        <w:t>שמונה</w:t>
      </w:r>
      <w:r>
        <w:rPr>
          <w:rFonts w:ascii="Arial" w:hAnsi="Arial" w:cs="Arial"/>
          <w:rtl/>
        </w:rPr>
        <w:t xml:space="preserve"> מרכיבי</w:t>
      </w:r>
      <w:r>
        <w:rPr>
          <w:rFonts w:ascii="Arial" w:hAnsi="Arial" w:cs="Arial" w:hint="cs"/>
          <w:rtl/>
        </w:rPr>
        <w:t xml:space="preserve"> עלות:</w:t>
      </w:r>
    </w:p>
    <w:p w:rsidR="00F04E2F" w:rsidRPr="006803CB" w:rsidRDefault="00F04E2F" w:rsidP="00F04E2F">
      <w:pPr>
        <w:spacing w:after="120" w:line="360" w:lineRule="auto"/>
        <w:jc w:val="both"/>
        <w:rPr>
          <w:rFonts w:ascii="Arial" w:hAnsi="Arial" w:cs="Arial" w:hint="cs"/>
          <w:rtl/>
        </w:rPr>
      </w:pPr>
      <w:r w:rsidRPr="006803CB">
        <w:rPr>
          <w:rFonts w:ascii="Arial" w:hAnsi="Arial" w:cs="Arial"/>
          <w:rtl/>
        </w:rPr>
        <w:t xml:space="preserve"> </w:t>
      </w:r>
    </w:p>
    <w:p w:rsidR="00F04E2F" w:rsidRPr="00B108F0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עלות </w:t>
      </w:r>
      <w:r w:rsidRPr="006803CB">
        <w:rPr>
          <w:rFonts w:ascii="Arial" w:hAnsi="Arial" w:cs="Arial"/>
          <w:rtl/>
        </w:rPr>
        <w:t>אפיון האתר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תהליך איתור הצרכים המתקיים עם העמותה ועם הגולשים הפוטנציאלים של </w:t>
      </w:r>
      <w:r w:rsidRPr="00B108F0">
        <w:rPr>
          <w:rFonts w:ascii="Arial" w:hAnsi="Arial" w:cs="Arial" w:hint="cs"/>
          <w:rtl/>
        </w:rPr>
        <w:t>האתר.</w:t>
      </w:r>
    </w:p>
    <w:p w:rsidR="00F04E2F" w:rsidRPr="00B108F0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 w:hint="cs"/>
          <w:color w:val="FF0000"/>
        </w:rPr>
      </w:pPr>
      <w:r w:rsidRPr="00B108F0">
        <w:rPr>
          <w:rFonts w:ascii="Arial" w:hAnsi="Arial" w:cs="Arial" w:hint="cs"/>
          <w:rtl/>
        </w:rPr>
        <w:t xml:space="preserve">עלות </w:t>
      </w:r>
      <w:r w:rsidRPr="00B108F0">
        <w:rPr>
          <w:rFonts w:ascii="Arial" w:hAnsi="Arial" w:cs="Arial"/>
          <w:rtl/>
        </w:rPr>
        <w:t>רכ</w:t>
      </w:r>
      <w:r w:rsidRPr="00B108F0">
        <w:rPr>
          <w:rFonts w:ascii="Arial" w:hAnsi="Arial" w:cs="Arial" w:hint="cs"/>
          <w:rtl/>
        </w:rPr>
        <w:t>י</w:t>
      </w:r>
      <w:r w:rsidRPr="00B108F0">
        <w:rPr>
          <w:rFonts w:ascii="Arial" w:hAnsi="Arial" w:cs="Arial"/>
          <w:rtl/>
        </w:rPr>
        <w:t xml:space="preserve">שת רישיונות </w:t>
      </w:r>
      <w:r w:rsidRPr="00B108F0">
        <w:rPr>
          <w:rFonts w:ascii="Arial" w:hAnsi="Arial" w:cs="Arial" w:hint="cs"/>
          <w:rtl/>
        </w:rPr>
        <w:t xml:space="preserve">הדרושים עפ"י חוק </w:t>
      </w:r>
      <w:r w:rsidRPr="00B108F0">
        <w:rPr>
          <w:rFonts w:ascii="Arial" w:hAnsi="Arial" w:cs="Arial"/>
          <w:rtl/>
        </w:rPr>
        <w:t xml:space="preserve">לעבודה על </w:t>
      </w:r>
      <w:r w:rsidRPr="00B108F0">
        <w:rPr>
          <w:rFonts w:ascii="Arial" w:hAnsi="Arial" w:cs="Arial" w:hint="cs"/>
          <w:rtl/>
        </w:rPr>
        <w:t xml:space="preserve">מערכת קיימת </w:t>
      </w:r>
      <w:r w:rsidRPr="00B108F0">
        <w:rPr>
          <w:rFonts w:ascii="Arial" w:hAnsi="Arial" w:cs="Arial"/>
          <w:rtl/>
        </w:rPr>
        <w:t>–</w:t>
      </w:r>
      <w:r w:rsidRPr="00B108F0">
        <w:rPr>
          <w:rFonts w:ascii="Arial" w:hAnsi="Arial" w:cs="Arial" w:hint="cs"/>
          <w:rtl/>
        </w:rPr>
        <w:t xml:space="preserve"> במידה ורוכשים תוכנת מדף לניהול האתר יש לרכוש רישיונו</w:t>
      </w:r>
      <w:r w:rsidRPr="00B108F0">
        <w:rPr>
          <w:rFonts w:ascii="Arial" w:hAnsi="Arial" w:cs="Arial" w:hint="eastAsia"/>
          <w:rtl/>
        </w:rPr>
        <w:t>ת</w:t>
      </w:r>
      <w:r w:rsidRPr="00B108F0">
        <w:rPr>
          <w:rFonts w:ascii="Arial" w:hAnsi="Arial" w:cs="Arial" w:hint="cs"/>
          <w:rtl/>
        </w:rPr>
        <w:t xml:space="preserve"> לעבודה</w:t>
      </w:r>
      <w:r w:rsidRPr="00C5129F">
        <w:rPr>
          <w:rFonts w:ascii="Arial" w:hAnsi="Arial" w:cs="Arial" w:hint="cs"/>
          <w:rtl/>
        </w:rPr>
        <w:t xml:space="preserve"> עליה</w:t>
      </w:r>
      <w:r>
        <w:rPr>
          <w:rFonts w:ascii="Arial" w:hAnsi="Arial" w:cs="Arial" w:hint="cs"/>
          <w:rtl/>
        </w:rPr>
        <w:t>, כחלק מאבטחת זכויות היוצרים של בעלי התוכנה.</w:t>
      </w:r>
    </w:p>
    <w:p w:rsidR="00F04E2F" w:rsidRPr="006803CB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803CB">
        <w:rPr>
          <w:rFonts w:ascii="Arial" w:hAnsi="Arial" w:cs="Arial"/>
          <w:rtl/>
        </w:rPr>
        <w:t>קניית</w:t>
      </w:r>
      <w:r>
        <w:rPr>
          <w:rFonts w:ascii="Arial" w:hAnsi="Arial" w:cs="Arial" w:hint="cs"/>
          <w:rtl/>
        </w:rPr>
        <w:t xml:space="preserve"> דומיין (</w:t>
      </w:r>
      <w:r w:rsidRPr="006803CB">
        <w:rPr>
          <w:rFonts w:ascii="Arial" w:hAnsi="Arial" w:cs="Arial"/>
        </w:rPr>
        <w:t>domain</w:t>
      </w:r>
      <w:r>
        <w:rPr>
          <w:rFonts w:ascii="Arial" w:hAnsi="Arial" w:cs="Arial" w:hint="cs"/>
          <w:rtl/>
        </w:rPr>
        <w:t xml:space="preserve">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יש לקחת בחשבון את ה</w:t>
      </w:r>
      <w:r w:rsidRPr="006803CB">
        <w:rPr>
          <w:rFonts w:ascii="Arial" w:hAnsi="Arial" w:cs="Arial"/>
          <w:rtl/>
        </w:rPr>
        <w:t xml:space="preserve">עלות </w:t>
      </w:r>
      <w:r>
        <w:rPr>
          <w:rFonts w:ascii="Arial" w:hAnsi="Arial" w:cs="Arial" w:hint="cs"/>
          <w:rtl/>
        </w:rPr>
        <w:t>ה</w:t>
      </w:r>
      <w:r w:rsidRPr="006803CB">
        <w:rPr>
          <w:rFonts w:ascii="Arial" w:hAnsi="Arial" w:cs="Arial"/>
          <w:rtl/>
        </w:rPr>
        <w:t xml:space="preserve">שנתית </w:t>
      </w:r>
      <w:r>
        <w:rPr>
          <w:rFonts w:ascii="Arial" w:hAnsi="Arial" w:cs="Arial" w:hint="cs"/>
          <w:rtl/>
        </w:rPr>
        <w:t xml:space="preserve">של שכירת הדומיין, הלא היא כתובת האתר. </w:t>
      </w:r>
      <w:r w:rsidRPr="006803CB">
        <w:rPr>
          <w:rFonts w:ascii="Arial" w:hAnsi="Arial" w:cs="Arial"/>
        </w:rPr>
        <w:t xml:space="preserve"> </w:t>
      </w:r>
    </w:p>
    <w:p w:rsidR="00F04E2F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 w:hint="cs"/>
        </w:rPr>
      </w:pPr>
      <w:r w:rsidRPr="006803CB">
        <w:rPr>
          <w:rFonts w:ascii="Arial" w:hAnsi="Arial" w:cs="Arial"/>
          <w:rtl/>
        </w:rPr>
        <w:t xml:space="preserve">אחסון האתר </w:t>
      </w:r>
      <w:r>
        <w:rPr>
          <w:rFonts w:ascii="Arial" w:hAnsi="Arial" w:cs="Arial"/>
          <w:rtl/>
        </w:rPr>
        <w:t>–</w:t>
      </w:r>
      <w:r w:rsidRPr="006803C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ישנן 2 אפשרויות עיקריות:</w:t>
      </w:r>
    </w:p>
    <w:p w:rsidR="00F04E2F" w:rsidRDefault="00F04E2F" w:rsidP="00F04E2F">
      <w:pPr>
        <w:numPr>
          <w:ilvl w:val="1"/>
          <w:numId w:val="1"/>
        </w:numPr>
        <w:spacing w:after="120" w:line="360" w:lineRule="auto"/>
        <w:jc w:val="both"/>
        <w:rPr>
          <w:rFonts w:ascii="Arial" w:hAnsi="Arial" w:cs="Arial" w:hint="cs"/>
        </w:rPr>
      </w:pPr>
      <w:r w:rsidRPr="006803CB">
        <w:rPr>
          <w:rFonts w:ascii="Arial" w:hAnsi="Arial" w:cs="Arial"/>
          <w:rtl/>
        </w:rPr>
        <w:t xml:space="preserve">ניתן לאחסן את האתר על גבי שרת </w:t>
      </w:r>
      <w:r>
        <w:rPr>
          <w:rFonts w:ascii="Arial" w:hAnsi="Arial" w:cs="Arial" w:hint="cs"/>
          <w:rtl/>
        </w:rPr>
        <w:t>השייך לארגון</w:t>
      </w:r>
      <w:r w:rsidRPr="006803CB">
        <w:rPr>
          <w:rFonts w:ascii="Arial" w:hAnsi="Arial" w:cs="Arial"/>
          <w:rtl/>
        </w:rPr>
        <w:t xml:space="preserve">, </w:t>
      </w:r>
      <w:r>
        <w:rPr>
          <w:rFonts w:ascii="Arial" w:hAnsi="Arial" w:cs="Arial" w:hint="cs"/>
          <w:rtl/>
        </w:rPr>
        <w:t xml:space="preserve">פעולה המצריכה </w:t>
      </w:r>
      <w:r w:rsidRPr="006803CB">
        <w:rPr>
          <w:rFonts w:ascii="Arial" w:hAnsi="Arial" w:cs="Arial"/>
          <w:rtl/>
        </w:rPr>
        <w:t>רכש של שרת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מתאים (סכום נוסף שיש לקחת בחשבון)</w:t>
      </w:r>
      <w:r>
        <w:rPr>
          <w:rFonts w:ascii="Arial" w:hAnsi="Arial" w:cs="Arial" w:hint="cs"/>
          <w:rtl/>
        </w:rPr>
        <w:t>.</w:t>
      </w:r>
      <w:r w:rsidRPr="006803CB">
        <w:rPr>
          <w:rFonts w:ascii="Arial" w:hAnsi="Arial" w:cs="Arial"/>
          <w:rtl/>
        </w:rPr>
        <w:t xml:space="preserve"> </w:t>
      </w:r>
    </w:p>
    <w:p w:rsidR="00F04E2F" w:rsidRPr="006803CB" w:rsidRDefault="00F04E2F" w:rsidP="00F04E2F">
      <w:pPr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803CB">
        <w:rPr>
          <w:rFonts w:ascii="Arial" w:hAnsi="Arial" w:cs="Arial"/>
          <w:rtl/>
        </w:rPr>
        <w:t>אחסון האתר בחברה מארחת ותשלום חודשי עבור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אחסנתו</w:t>
      </w:r>
      <w:r>
        <w:rPr>
          <w:rFonts w:ascii="Arial" w:hAnsi="Arial" w:cs="Arial" w:hint="cs"/>
          <w:rtl/>
        </w:rPr>
        <w:t>, מעין תשלום שכירות.</w:t>
      </w:r>
    </w:p>
    <w:p w:rsidR="00F04E2F" w:rsidRPr="006803CB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עלות </w:t>
      </w:r>
      <w:r w:rsidRPr="006803CB">
        <w:rPr>
          <w:rFonts w:ascii="Arial" w:hAnsi="Arial" w:cs="Arial"/>
          <w:rtl/>
        </w:rPr>
        <w:t xml:space="preserve">תוכנה וחומרה </w:t>
      </w:r>
      <w:r>
        <w:rPr>
          <w:rFonts w:ascii="Arial" w:hAnsi="Arial" w:cs="Arial" w:hint="cs"/>
          <w:rtl/>
        </w:rPr>
        <w:t xml:space="preserve">הנדרשים </w:t>
      </w:r>
      <w:r w:rsidRPr="006803CB">
        <w:rPr>
          <w:rFonts w:ascii="Arial" w:hAnsi="Arial" w:cs="Arial"/>
          <w:rtl/>
        </w:rPr>
        <w:t>להפעל</w:t>
      </w:r>
      <w:r>
        <w:rPr>
          <w:rFonts w:ascii="Arial" w:hAnsi="Arial" w:cs="Arial" w:hint="cs"/>
          <w:rtl/>
        </w:rPr>
        <w:t>ה</w:t>
      </w:r>
      <w:r w:rsidRPr="006803CB">
        <w:rPr>
          <w:rFonts w:ascii="Arial" w:hAnsi="Arial" w:cs="Arial"/>
          <w:rtl/>
        </w:rPr>
        <w:t xml:space="preserve"> ולער</w:t>
      </w:r>
      <w:r>
        <w:rPr>
          <w:rFonts w:ascii="Arial" w:hAnsi="Arial" w:cs="Arial" w:hint="cs"/>
          <w:rtl/>
        </w:rPr>
        <w:t>יכת</w:t>
      </w:r>
      <w:r w:rsidRPr="006803CB">
        <w:rPr>
          <w:rFonts w:ascii="Arial" w:hAnsi="Arial" w:cs="Arial"/>
          <w:rtl/>
        </w:rPr>
        <w:t xml:space="preserve"> תכנים באתר</w:t>
      </w:r>
      <w:r>
        <w:rPr>
          <w:rFonts w:ascii="Arial" w:hAnsi="Arial" w:cs="Arial" w:hint="cs"/>
          <w:rtl/>
        </w:rPr>
        <w:t>.</w:t>
      </w:r>
      <w:r w:rsidRPr="006803CB">
        <w:rPr>
          <w:rFonts w:ascii="Arial" w:hAnsi="Arial" w:cs="Arial"/>
        </w:rPr>
        <w:t xml:space="preserve"> </w:t>
      </w:r>
    </w:p>
    <w:p w:rsidR="00F04E2F" w:rsidRPr="006803CB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עלות </w:t>
      </w:r>
      <w:r w:rsidRPr="006803CB">
        <w:rPr>
          <w:rFonts w:ascii="Arial" w:hAnsi="Arial" w:cs="Arial"/>
          <w:rtl/>
        </w:rPr>
        <w:t>עיצוב גרפי</w:t>
      </w:r>
      <w:r>
        <w:rPr>
          <w:rFonts w:ascii="Arial" w:hAnsi="Arial" w:cs="Arial" w:hint="cs"/>
          <w:rtl/>
        </w:rPr>
        <w:t xml:space="preserve"> של האתר</w:t>
      </w:r>
      <w:r w:rsidRPr="006803CB">
        <w:rPr>
          <w:rFonts w:ascii="Arial" w:hAnsi="Arial" w:cs="Arial"/>
        </w:rPr>
        <w:t xml:space="preserve"> </w:t>
      </w:r>
    </w:p>
    <w:p w:rsidR="00F04E2F" w:rsidRPr="006803CB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803CB">
        <w:rPr>
          <w:rFonts w:ascii="Arial" w:hAnsi="Arial" w:cs="Arial"/>
          <w:rtl/>
        </w:rPr>
        <w:t>תחזוקה וביצוע שינויים עתידים באתר</w:t>
      </w:r>
      <w:r>
        <w:rPr>
          <w:rFonts w:ascii="Arial" w:hAnsi="Arial" w:cs="Arial" w:hint="cs"/>
          <w:rtl/>
        </w:rPr>
        <w:t>.</w:t>
      </w:r>
      <w:r w:rsidRPr="006803CB">
        <w:rPr>
          <w:rFonts w:ascii="Arial" w:hAnsi="Arial" w:cs="Arial"/>
        </w:rPr>
        <w:t xml:space="preserve"> </w:t>
      </w:r>
    </w:p>
    <w:p w:rsidR="00F04E2F" w:rsidRDefault="00F04E2F" w:rsidP="00F04E2F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 w:hint="cs"/>
        </w:rPr>
      </w:pPr>
      <w:r w:rsidRPr="006803CB">
        <w:rPr>
          <w:rFonts w:ascii="Arial" w:hAnsi="Arial" w:cs="Arial"/>
          <w:rtl/>
        </w:rPr>
        <w:t>הדרכה לניהול האתר</w:t>
      </w:r>
      <w:r>
        <w:rPr>
          <w:rFonts w:ascii="Arial" w:hAnsi="Arial" w:cs="Arial" w:hint="cs"/>
          <w:rtl/>
        </w:rPr>
        <w:t>.</w:t>
      </w:r>
    </w:p>
    <w:p w:rsidR="006A5E92" w:rsidRDefault="006A5E92"/>
    <w:sectPr w:rsidR="006A5E92" w:rsidSect="006A5E9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FA" w:rsidRDefault="008370FA">
      <w:r>
        <w:separator/>
      </w:r>
    </w:p>
  </w:endnote>
  <w:endnote w:type="continuationSeparator" w:id="0">
    <w:p w:rsidR="008370FA" w:rsidRDefault="0083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0" w:rsidRPr="004C5820" w:rsidRDefault="004C5820" w:rsidP="004C5820">
    <w:pPr>
      <w:jc w:val="center"/>
      <w:rPr>
        <w:rFonts w:ascii="Arial" w:hAnsi="Arial" w:cs="Arial"/>
        <w:b/>
        <w:bCs/>
        <w:color w:val="000080"/>
        <w:sz w:val="22"/>
        <w:szCs w:val="22"/>
        <w:rtl/>
      </w:rPr>
    </w:pPr>
    <w:r w:rsidRPr="004C5820">
      <w:rPr>
        <w:rFonts w:ascii="Arial" w:hAnsi="Arial" w:cs="Arial"/>
        <w:b/>
        <w:bCs/>
        <w:color w:val="000080"/>
        <w:sz w:val="22"/>
        <w:szCs w:val="22"/>
        <w:rtl/>
      </w:rPr>
      <w:t>כלי זה נכתב על ידי מרכז שיתופים לקידום החברה האזרחית - מומלץ להעביר, להפיץ, ולהציג את החומרים לכל דורש/ת</w:t>
    </w:r>
  </w:p>
  <w:p w:rsidR="004C5820" w:rsidRPr="004C5820" w:rsidRDefault="004C5820" w:rsidP="004C5820">
    <w:pPr>
      <w:pStyle w:val="Footer"/>
      <w:rPr>
        <w:rFonts w:ascii="Arial" w:hAnsi="Arial" w:cs="Arial"/>
        <w:color w:val="800080"/>
      </w:rPr>
    </w:pPr>
  </w:p>
  <w:p w:rsidR="004C5820" w:rsidRPr="004C5820" w:rsidRDefault="004C582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FA" w:rsidRDefault="008370FA">
      <w:r>
        <w:separator/>
      </w:r>
    </w:p>
  </w:footnote>
  <w:footnote w:type="continuationSeparator" w:id="0">
    <w:p w:rsidR="008370FA" w:rsidRDefault="0083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0" w:rsidRDefault="006650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236220</wp:posOffset>
              </wp:positionV>
              <wp:extent cx="2514600" cy="415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820" w:rsidRPr="001E5366" w:rsidRDefault="004C5820" w:rsidP="004C582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1E5366">
                              <w:rPr>
                                <w:rFonts w:ascii="Arial" w:hAnsi="Arial" w:cs="Arial"/>
                                <w:b/>
                                <w:bCs/>
                                <w:color w:val="420042"/>
                                <w:sz w:val="22"/>
                                <w:szCs w:val="22"/>
                                <w:rtl/>
                              </w:rPr>
                              <w:t>לי</w:t>
                            </w:r>
                          </w:smartTag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ם של שיתופים</w:t>
                          </w:r>
                        </w:p>
                        <w:p w:rsidR="004C5820" w:rsidRPr="001E5366" w:rsidRDefault="004C5820" w:rsidP="004C5820">
                          <w:pPr>
                            <w:pStyle w:val="Header"/>
                            <w:jc w:val="right"/>
                            <w:rPr>
                              <w:rFonts w:ascii="Arial" w:hAnsi="Arial" w:cs="Arial" w:hint="cs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 w:hint="cs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הקמת אתר אינטרנט</w:t>
                          </w:r>
                        </w:p>
                        <w:p w:rsidR="004C5820" w:rsidRDefault="004C5820" w:rsidP="004C5820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18.6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/I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" stroked="f">
              <v:textbox>
                <w:txbxContent>
                  <w:p w:rsidR="004C5820" w:rsidRPr="001E5366" w:rsidRDefault="004C5820" w:rsidP="004C5820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</w:pPr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1E5366">
                        <w:rPr>
                          <w:rFonts w:ascii="Arial" w:hAnsi="Arial" w:cs="Arial"/>
                          <w:b/>
                          <w:bCs/>
                          <w:color w:val="420042"/>
                          <w:sz w:val="22"/>
                          <w:szCs w:val="22"/>
                          <w:rtl/>
                        </w:rPr>
                        <w:t>לי</w:t>
                      </w:r>
                    </w:smartTag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ם של שיתופים</w:t>
                    </w:r>
                  </w:p>
                  <w:p w:rsidR="004C5820" w:rsidRPr="001E5366" w:rsidRDefault="004C5820" w:rsidP="004C5820">
                    <w:pPr>
                      <w:pStyle w:val="Header"/>
                      <w:jc w:val="right"/>
                      <w:rPr>
                        <w:rFonts w:ascii="Arial" w:hAnsi="Arial" w:cs="Arial" w:hint="cs"/>
                        <w:rtl/>
                      </w:rPr>
                    </w:pPr>
                    <w:r w:rsidRPr="001E5366">
                      <w:rPr>
                        <w:rFonts w:ascii="Arial" w:hAnsi="Arial" w:cs="Arial" w:hint="cs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הקמת אתר אינטרנט</w:t>
                    </w:r>
                  </w:p>
                  <w:p w:rsidR="004C5820" w:rsidRDefault="004C5820" w:rsidP="004C5820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31750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44D6"/>
    <w:multiLevelType w:val="hybridMultilevel"/>
    <w:tmpl w:val="3766B3DC"/>
    <w:lvl w:ilvl="0" w:tplc="A722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736B2B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5"/>
    <w:rsid w:val="00125D05"/>
    <w:rsid w:val="004C5820"/>
    <w:rsid w:val="006650BB"/>
    <w:rsid w:val="006A5E92"/>
    <w:rsid w:val="008370FA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E2562-C650-4A8B-8DEC-54F7B5B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05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5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8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תקציב – נושאים שיש לחשב במסגרת תקציב האתר</vt:lpstr>
    </vt:vector>
  </TitlesOfParts>
  <Company>XP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תקציב – נושאים שיש לחשב במסגרת תקציב האתר</dc:title>
  <dc:subject/>
  <dc:creator>NOAMCOMPUTER</dc:creator>
  <cp:keywords/>
  <dc:description/>
  <cp:lastModifiedBy>Walter O'brien</cp:lastModifiedBy>
  <cp:revision>2</cp:revision>
  <dcterms:created xsi:type="dcterms:W3CDTF">2016-10-18T10:08:00Z</dcterms:created>
  <dcterms:modified xsi:type="dcterms:W3CDTF">2016-10-18T10:08:00Z</dcterms:modified>
</cp:coreProperties>
</file>